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FB0" w:rsidRPr="00787D5E" w:rsidRDefault="00787D5E" w:rsidP="00787D5E">
      <w:pPr>
        <w:jc w:val="center"/>
        <w:rPr>
          <w:rFonts w:ascii="標楷體" w:eastAsia="標楷體" w:hAnsi="標楷體"/>
          <w:b/>
          <w:sz w:val="28"/>
        </w:rPr>
      </w:pPr>
      <w:r w:rsidRPr="00B6003B">
        <w:rPr>
          <w:rFonts w:ascii="標楷體" w:eastAsia="標楷體" w:hAnsi="標楷體" w:hint="eastAsia"/>
          <w:b/>
          <w:color w:val="FF0000"/>
          <w:sz w:val="28"/>
        </w:rPr>
        <w:t>OO社XX活動</w:t>
      </w:r>
      <w:r w:rsidRPr="00787D5E">
        <w:rPr>
          <w:rFonts w:ascii="標楷體" w:eastAsia="標楷體" w:hAnsi="標楷體" w:hint="eastAsia"/>
          <w:b/>
          <w:sz w:val="28"/>
        </w:rPr>
        <w:t>防疫及應變計畫</w:t>
      </w:r>
    </w:p>
    <w:p w:rsidR="00A1553B" w:rsidRDefault="00D01760">
      <w:p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◎</w:t>
      </w:r>
      <w:r w:rsidR="009970E9" w:rsidRPr="00B6003B">
        <w:rPr>
          <w:rFonts w:ascii="標楷體" w:eastAsia="標楷體" w:hAnsi="標楷體" w:hint="eastAsia"/>
          <w:color w:val="FF0000"/>
        </w:rPr>
        <w:t>設置</w:t>
      </w:r>
      <w:r w:rsidR="00854BE6" w:rsidRPr="00B6003B">
        <w:rPr>
          <w:rFonts w:ascii="標楷體" w:eastAsia="標楷體" w:hAnsi="標楷體" w:hint="eastAsia"/>
          <w:color w:val="FF0000"/>
        </w:rPr>
        <w:t>防疫小組</w:t>
      </w:r>
      <w:r w:rsidR="00DB2FCC" w:rsidRPr="00B6003B">
        <w:rPr>
          <w:rFonts w:ascii="標楷體" w:eastAsia="標楷體" w:hAnsi="標楷體" w:hint="eastAsia"/>
          <w:color w:val="FF0000"/>
        </w:rPr>
        <w:t>(醫護組、醫官</w:t>
      </w:r>
      <w:r w:rsidR="009970E9" w:rsidRPr="00B6003B">
        <w:rPr>
          <w:rFonts w:ascii="標楷體" w:eastAsia="標楷體" w:hAnsi="標楷體" w:hint="eastAsia"/>
          <w:color w:val="FF0000"/>
        </w:rPr>
        <w:t>等</w:t>
      </w:r>
      <w:r w:rsidR="00DB2FCC" w:rsidRPr="00B6003B">
        <w:rPr>
          <w:rFonts w:ascii="標楷體" w:eastAsia="標楷體" w:hAnsi="標楷體" w:hint="eastAsia"/>
          <w:color w:val="FF0000"/>
        </w:rPr>
        <w:t>)</w:t>
      </w:r>
      <w:r w:rsidR="00B6003B">
        <w:rPr>
          <w:rFonts w:ascii="標楷體" w:eastAsia="標楷體" w:hAnsi="標楷體"/>
          <w:color w:val="FF0000"/>
        </w:rPr>
        <w:br/>
      </w:r>
      <w:r w:rsidR="00B6003B">
        <w:rPr>
          <w:rFonts w:ascii="標楷體" w:eastAsia="標楷體" w:hAnsi="標楷體" w:hint="eastAsia"/>
          <w:color w:val="FF0000"/>
        </w:rPr>
        <w:t>例：負責人：王O明</w:t>
      </w:r>
    </w:p>
    <w:p w:rsidR="00B6003B" w:rsidRPr="00B6003B" w:rsidRDefault="00B6003B">
      <w:pPr>
        <w:rPr>
          <w:rFonts w:ascii="標楷體" w:eastAsia="標楷體" w:hAnsi="標楷體"/>
        </w:rPr>
      </w:pPr>
    </w:p>
    <w:p w:rsidR="00847F89" w:rsidRDefault="00D0176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</w:t>
      </w:r>
      <w:r w:rsidR="00854BE6">
        <w:rPr>
          <w:rFonts w:ascii="標楷體" w:eastAsia="標楷體" w:hAnsi="標楷體" w:hint="eastAsia"/>
        </w:rPr>
        <w:t>活動前準備</w:t>
      </w:r>
    </w:p>
    <w:p w:rsidR="002F4624" w:rsidRPr="004969C0" w:rsidRDefault="00A1553B" w:rsidP="002F462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hd w:val="clear" w:color="auto" w:fill="FFF2CC" w:themeFill="accent4" w:themeFillTint="33"/>
        </w:rPr>
      </w:pPr>
      <w:r w:rsidRPr="004969C0">
        <w:rPr>
          <w:rFonts w:ascii="標楷體" w:eastAsia="標楷體" w:hAnsi="標楷體" w:hint="eastAsia"/>
          <w:shd w:val="clear" w:color="auto" w:fill="FFF2CC" w:themeFill="accent4" w:themeFillTint="33"/>
        </w:rPr>
        <w:t>風險評估。</w:t>
      </w:r>
    </w:p>
    <w:p w:rsidR="002F4624" w:rsidRPr="004969C0" w:rsidRDefault="002F4624" w:rsidP="002F4624">
      <w:pPr>
        <w:pStyle w:val="a3"/>
        <w:ind w:leftChars="0"/>
        <w:rPr>
          <w:rFonts w:ascii="標楷體" w:eastAsia="標楷體" w:hAnsi="標楷體"/>
          <w:shd w:val="clear" w:color="auto" w:fill="FFF2CC" w:themeFill="accent4" w:themeFillTint="33"/>
        </w:rPr>
      </w:pPr>
      <w:r w:rsidRPr="004969C0">
        <w:rPr>
          <w:rFonts w:ascii="標楷體" w:eastAsia="標楷體" w:hAnsi="標楷體" w:hint="eastAsia"/>
          <w:shd w:val="clear" w:color="auto" w:fill="FFF2CC" w:themeFill="accent4" w:themeFillTint="33"/>
        </w:rPr>
        <w:t>確認人員健康狀</w:t>
      </w:r>
      <w:r w:rsidR="00843C43" w:rsidRPr="004969C0">
        <w:rPr>
          <w:rFonts w:ascii="標楷體" w:eastAsia="標楷體" w:hAnsi="標楷體" w:hint="eastAsia"/>
          <w:shd w:val="clear" w:color="auto" w:fill="FFF2CC" w:themeFill="accent4" w:themeFillTint="33"/>
        </w:rPr>
        <w:t>況</w:t>
      </w:r>
      <w:r w:rsidRPr="004969C0">
        <w:rPr>
          <w:rFonts w:ascii="標楷體" w:eastAsia="標楷體" w:hAnsi="標楷體" w:hint="eastAsia"/>
          <w:shd w:val="clear" w:color="auto" w:fill="FFF2CC" w:themeFill="accent4" w:themeFillTint="33"/>
        </w:rPr>
        <w:t>，於活動開始前</w:t>
      </w:r>
      <w:r w:rsidR="00EB01AF" w:rsidRPr="004969C0">
        <w:rPr>
          <w:rFonts w:ascii="標楷體" w:eastAsia="標楷體" w:hAnsi="標楷體" w:hint="eastAsia"/>
          <w:shd w:val="clear" w:color="auto" w:fill="FFF2CC" w:themeFill="accent4" w:themeFillTint="33"/>
        </w:rPr>
        <w:t>3</w:t>
      </w:r>
      <w:r w:rsidRPr="004969C0">
        <w:rPr>
          <w:rFonts w:ascii="標楷體" w:eastAsia="標楷體" w:hAnsi="標楷體" w:hint="eastAsia"/>
          <w:shd w:val="clear" w:color="auto" w:fill="FFF2CC" w:themeFill="accent4" w:themeFillTint="33"/>
        </w:rPr>
        <w:t>天內，未有下列情形。</w:t>
      </w:r>
    </w:p>
    <w:p w:rsidR="002F4624" w:rsidRPr="004969C0" w:rsidRDefault="002F4624" w:rsidP="002F4624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shd w:val="clear" w:color="auto" w:fill="FFF2CC" w:themeFill="accent4" w:themeFillTint="33"/>
        </w:rPr>
      </w:pPr>
      <w:r w:rsidRPr="004969C0">
        <w:rPr>
          <w:rFonts w:ascii="標楷體" w:eastAsia="標楷體" w:hAnsi="標楷體" w:hint="eastAsia"/>
          <w:shd w:val="clear" w:color="auto" w:fill="FFF2CC" w:themeFill="accent4" w:themeFillTint="33"/>
        </w:rPr>
        <w:t>類流感、流感或</w:t>
      </w:r>
      <w:r w:rsidR="00D93ED5" w:rsidRPr="004969C0">
        <w:rPr>
          <w:rFonts w:ascii="標楷體" w:eastAsia="標楷體" w:hAnsi="標楷體" w:hint="eastAsia"/>
          <w:shd w:val="clear" w:color="auto" w:fill="FFF2CC" w:themeFill="accent4" w:themeFillTint="33"/>
        </w:rPr>
        <w:t>新型冠狀病毒肺炎</w:t>
      </w:r>
      <w:r w:rsidRPr="004969C0">
        <w:rPr>
          <w:rFonts w:ascii="標楷體" w:eastAsia="標楷體" w:hAnsi="標楷體" w:hint="eastAsia"/>
          <w:shd w:val="clear" w:color="auto" w:fill="FFF2CC" w:themeFill="accent4" w:themeFillTint="33"/>
        </w:rPr>
        <w:t>。</w:t>
      </w:r>
    </w:p>
    <w:p w:rsidR="002F4624" w:rsidRPr="004969C0" w:rsidRDefault="002F4624" w:rsidP="002F4624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shd w:val="clear" w:color="auto" w:fill="FFF2CC" w:themeFill="accent4" w:themeFillTint="33"/>
        </w:rPr>
      </w:pPr>
      <w:r w:rsidRPr="004969C0">
        <w:rPr>
          <w:rFonts w:ascii="標楷體" w:eastAsia="標楷體" w:hAnsi="標楷體" w:hint="eastAsia"/>
          <w:shd w:val="clear" w:color="auto" w:fill="FFF2CC" w:themeFill="accent4" w:themeFillTint="33"/>
        </w:rPr>
        <w:t>疑似上呼吸道症狀、</w:t>
      </w:r>
      <w:proofErr w:type="gramStart"/>
      <w:r w:rsidRPr="004969C0">
        <w:rPr>
          <w:rFonts w:ascii="標楷體" w:eastAsia="標楷體" w:hAnsi="標楷體" w:hint="eastAsia"/>
          <w:shd w:val="clear" w:color="auto" w:fill="FFF2CC" w:themeFill="accent4" w:themeFillTint="33"/>
        </w:rPr>
        <w:t>胸悶胸痛</w:t>
      </w:r>
      <w:proofErr w:type="gramEnd"/>
      <w:r w:rsidRPr="004969C0">
        <w:rPr>
          <w:rFonts w:ascii="標楷體" w:eastAsia="標楷體" w:hAnsi="標楷體" w:hint="eastAsia"/>
          <w:shd w:val="clear" w:color="auto" w:fill="FFF2CC" w:themeFill="accent4" w:themeFillTint="33"/>
        </w:rPr>
        <w:t>、肺炎症狀。</w:t>
      </w:r>
    </w:p>
    <w:p w:rsidR="002F4624" w:rsidRPr="004969C0" w:rsidRDefault="002F4624" w:rsidP="002F4624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shd w:val="clear" w:color="auto" w:fill="FFF2CC" w:themeFill="accent4" w:themeFillTint="33"/>
        </w:rPr>
      </w:pPr>
      <w:r w:rsidRPr="004969C0">
        <w:rPr>
          <w:rFonts w:ascii="標楷體" w:eastAsia="標楷體" w:hAnsi="標楷體" w:hint="eastAsia"/>
          <w:shd w:val="clear" w:color="auto" w:fill="FFF2CC" w:themeFill="accent4" w:themeFillTint="33"/>
        </w:rPr>
        <w:t>發燒、畏寒、</w:t>
      </w:r>
      <w:proofErr w:type="gramStart"/>
      <w:r w:rsidRPr="004969C0">
        <w:rPr>
          <w:rFonts w:ascii="標楷體" w:eastAsia="標楷體" w:hAnsi="標楷體" w:hint="eastAsia"/>
          <w:shd w:val="clear" w:color="auto" w:fill="FFF2CC" w:themeFill="accent4" w:themeFillTint="33"/>
        </w:rPr>
        <w:t>肢冷</w:t>
      </w:r>
      <w:proofErr w:type="gramEnd"/>
      <w:r w:rsidRPr="004969C0">
        <w:rPr>
          <w:rFonts w:ascii="標楷體" w:eastAsia="標楷體" w:hAnsi="標楷體" w:hint="eastAsia"/>
          <w:shd w:val="clear" w:color="auto" w:fill="FFF2CC" w:themeFill="accent4" w:themeFillTint="33"/>
        </w:rPr>
        <w:t>、關節痠痛等疑似流</w:t>
      </w:r>
      <w:proofErr w:type="gramStart"/>
      <w:r w:rsidRPr="004969C0">
        <w:rPr>
          <w:rFonts w:ascii="標楷體" w:eastAsia="標楷體" w:hAnsi="標楷體" w:hint="eastAsia"/>
          <w:shd w:val="clear" w:color="auto" w:fill="FFF2CC" w:themeFill="accent4" w:themeFillTint="33"/>
        </w:rPr>
        <w:t>感或冠狀</w:t>
      </w:r>
      <w:proofErr w:type="gramEnd"/>
      <w:r w:rsidRPr="004969C0">
        <w:rPr>
          <w:rFonts w:ascii="標楷體" w:eastAsia="標楷體" w:hAnsi="標楷體" w:hint="eastAsia"/>
          <w:shd w:val="clear" w:color="auto" w:fill="FFF2CC" w:themeFill="accent4" w:themeFillTint="33"/>
        </w:rPr>
        <w:t>病毒之症狀。</w:t>
      </w:r>
    </w:p>
    <w:p w:rsidR="00EB01AF" w:rsidRPr="004969C0" w:rsidRDefault="002F4624" w:rsidP="00EB01AF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shd w:val="clear" w:color="auto" w:fill="FFF2CC" w:themeFill="accent4" w:themeFillTint="33"/>
        </w:rPr>
      </w:pPr>
      <w:r w:rsidRPr="004969C0">
        <w:rPr>
          <w:rFonts w:ascii="標楷體" w:eastAsia="標楷體" w:hAnsi="標楷體" w:hint="eastAsia"/>
          <w:shd w:val="clear" w:color="auto" w:fill="FFF2CC" w:themeFill="accent4" w:themeFillTint="33"/>
        </w:rPr>
        <w:t>其他高傳染性疾病之常見症狀。</w:t>
      </w:r>
    </w:p>
    <w:p w:rsidR="009C1DF0" w:rsidRPr="004969C0" w:rsidRDefault="00E2678B" w:rsidP="00EB01AF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shd w:val="clear" w:color="auto" w:fill="FFF2CC" w:themeFill="accent4" w:themeFillTint="33"/>
        </w:rPr>
      </w:pPr>
      <w:r w:rsidRPr="004969C0">
        <w:rPr>
          <w:rFonts w:ascii="標楷體" w:eastAsia="標楷體" w:hAnsi="標楷體" w:hint="eastAsia"/>
          <w:shd w:val="clear" w:color="auto" w:fill="FFF2CC" w:themeFill="accent4" w:themeFillTint="33"/>
        </w:rPr>
        <w:t>持有衛生主管機關、檢疫人員或學校開立之居家(個別)隔離通知書、</w:t>
      </w:r>
      <w:bookmarkStart w:id="0" w:name="_GoBack"/>
      <w:bookmarkEnd w:id="0"/>
      <w:r w:rsidR="00B20E3F" w:rsidRPr="004969C0">
        <w:rPr>
          <w:rFonts w:ascii="標楷體" w:eastAsia="標楷體" w:hAnsi="標楷體" w:hint="eastAsia"/>
          <w:shd w:val="clear" w:color="auto" w:fill="FFF2CC" w:themeFill="accent4" w:themeFillTint="33"/>
        </w:rPr>
        <w:t>先行配合居家隔離通知單</w:t>
      </w:r>
      <w:r w:rsidRPr="004969C0">
        <w:rPr>
          <w:rFonts w:ascii="標楷體" w:eastAsia="標楷體" w:hAnsi="標楷體" w:hint="eastAsia"/>
          <w:shd w:val="clear" w:color="auto" w:fill="FFF2CC" w:themeFill="accent4" w:themeFillTint="33"/>
        </w:rPr>
        <w:t>、居家隔離通知單、</w:t>
      </w:r>
      <w:r w:rsidR="009C1DF0" w:rsidRPr="004969C0">
        <w:rPr>
          <w:rFonts w:ascii="標楷體" w:eastAsia="標楷體" w:hAnsi="標楷體" w:hint="eastAsia"/>
          <w:shd w:val="clear" w:color="auto" w:fill="FFF2CC" w:themeFill="accent4" w:themeFillTint="33"/>
        </w:rPr>
        <w:t>加強自主健康管理通知書(居家照護個案同住家人解除居家隔離者)</w:t>
      </w:r>
      <w:r w:rsidRPr="004969C0">
        <w:rPr>
          <w:rFonts w:ascii="標楷體" w:eastAsia="標楷體" w:hAnsi="標楷體" w:hint="eastAsia"/>
          <w:shd w:val="clear" w:color="auto" w:fill="FFF2CC" w:themeFill="accent4" w:themeFillTint="33"/>
        </w:rPr>
        <w:t>、</w:t>
      </w:r>
      <w:r w:rsidR="009C1DF0" w:rsidRPr="004969C0">
        <w:rPr>
          <w:rFonts w:ascii="標楷體" w:eastAsia="標楷體" w:hAnsi="標楷體" w:hint="eastAsia"/>
          <w:shd w:val="clear" w:color="auto" w:fill="FFF2CC" w:themeFill="accent4" w:themeFillTint="33"/>
        </w:rPr>
        <w:t>自主健康管理通知書</w:t>
      </w:r>
      <w:r w:rsidRPr="004969C0">
        <w:rPr>
          <w:rFonts w:ascii="標楷體" w:eastAsia="標楷體" w:hAnsi="標楷體" w:hint="eastAsia"/>
          <w:shd w:val="clear" w:color="auto" w:fill="FFF2CC" w:themeFill="accent4" w:themeFillTint="33"/>
        </w:rPr>
        <w:t>。</w:t>
      </w:r>
    </w:p>
    <w:p w:rsidR="002F4624" w:rsidRPr="004969C0" w:rsidRDefault="002F4624" w:rsidP="002F4624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shd w:val="clear" w:color="auto" w:fill="FFF2CC" w:themeFill="accent4" w:themeFillTint="33"/>
        </w:rPr>
      </w:pPr>
      <w:r w:rsidRPr="004969C0">
        <w:rPr>
          <w:rFonts w:ascii="標楷體" w:eastAsia="標楷體" w:hAnsi="標楷體" w:hint="eastAsia"/>
          <w:shd w:val="clear" w:color="auto" w:fill="FFF2CC" w:themeFill="accent4" w:themeFillTint="33"/>
        </w:rPr>
        <w:t>與疑似或確診病患直接或間接接觸。</w:t>
      </w:r>
    </w:p>
    <w:p w:rsidR="002F4624" w:rsidRPr="004969C0" w:rsidRDefault="002F4624" w:rsidP="002F4624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shd w:val="clear" w:color="auto" w:fill="FFF2CC" w:themeFill="accent4" w:themeFillTint="33"/>
        </w:rPr>
      </w:pPr>
      <w:r w:rsidRPr="004969C0">
        <w:rPr>
          <w:rFonts w:ascii="標楷體" w:eastAsia="標楷體" w:hAnsi="標楷體" w:hint="eastAsia"/>
          <w:shd w:val="clear" w:color="auto" w:fill="FFF2CC" w:themeFill="accent4" w:themeFillTint="33"/>
        </w:rPr>
        <w:t>患有慢性疾病或自我評估健康狀況欠佳。</w:t>
      </w:r>
    </w:p>
    <w:p w:rsidR="00197EEC" w:rsidRPr="004C77D5" w:rsidRDefault="00197EEC" w:rsidP="004C77D5">
      <w:pPr>
        <w:rPr>
          <w:rFonts w:ascii="標楷體" w:eastAsia="標楷體" w:hAnsi="標楷體"/>
          <w:color w:val="FF0000"/>
          <w:sz w:val="20"/>
        </w:rPr>
      </w:pPr>
    </w:p>
    <w:p w:rsidR="00730D5E" w:rsidRDefault="00730D5E" w:rsidP="00A1553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請參加人員自行準備口罩。</w:t>
      </w:r>
    </w:p>
    <w:p w:rsidR="00197EEC" w:rsidRDefault="00197EEC" w:rsidP="00197EEC">
      <w:pPr>
        <w:pStyle w:val="a3"/>
        <w:ind w:leftChars="0"/>
        <w:rPr>
          <w:rFonts w:ascii="標楷體" w:eastAsia="標楷體" w:hAnsi="標楷體"/>
        </w:rPr>
      </w:pPr>
    </w:p>
    <w:p w:rsidR="00A1553B" w:rsidRDefault="00A1553B" w:rsidP="00A1553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1553B">
        <w:rPr>
          <w:rFonts w:ascii="標楷體" w:eastAsia="標楷體" w:hAnsi="標楷體" w:hint="eastAsia"/>
        </w:rPr>
        <w:t>防護設施與用品準備</w:t>
      </w:r>
    </w:p>
    <w:p w:rsidR="00A1553B" w:rsidRDefault="00A1553B" w:rsidP="00A1553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617B01">
        <w:rPr>
          <w:rFonts w:ascii="標楷體" w:eastAsia="標楷體" w:hAnsi="標楷體" w:hint="eastAsia"/>
        </w:rPr>
        <w:t>確認活動場域</w:t>
      </w:r>
      <w:r>
        <w:rPr>
          <w:rFonts w:ascii="標楷體" w:eastAsia="標楷體" w:hAnsi="標楷體" w:hint="eastAsia"/>
        </w:rPr>
        <w:t>洗手與衛生設施。</w:t>
      </w:r>
    </w:p>
    <w:p w:rsidR="00A1553B" w:rsidRDefault="00A1553B" w:rsidP="00A1553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確認活動場域通風設備與狀況。</w:t>
      </w:r>
    </w:p>
    <w:p w:rsidR="00A1553B" w:rsidRPr="00A1553B" w:rsidRDefault="00A1553B" w:rsidP="00A1553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617B01">
        <w:rPr>
          <w:rFonts w:ascii="標楷體" w:eastAsia="標楷體" w:hAnsi="標楷體" w:hint="eastAsia"/>
        </w:rPr>
        <w:t>了解活動</w:t>
      </w:r>
      <w:r w:rsidRPr="00617B01">
        <w:rPr>
          <w:rFonts w:ascii="標楷體" w:eastAsia="標楷體" w:hAnsi="標楷體" w:cs="新細明體" w:hint="eastAsia"/>
          <w:kern w:val="0"/>
          <w:lang w:bidi="ta-IN"/>
        </w:rPr>
        <w:t>行程中各地衛生單位或醫療機構相關位置及聯絡電話</w:t>
      </w:r>
      <w:r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F2534E" w:rsidRDefault="00A1553B" w:rsidP="00F2534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依活動規模擬定所需</w:t>
      </w:r>
      <w:r w:rsidR="00DD6B47">
        <w:rPr>
          <w:rFonts w:ascii="標楷體" w:eastAsia="標楷體" w:hAnsi="標楷體" w:hint="eastAsia"/>
        </w:rPr>
        <w:t>防護用品數量</w:t>
      </w:r>
      <w:r w:rsidR="00A250B3">
        <w:rPr>
          <w:rFonts w:ascii="標楷體" w:eastAsia="標楷體" w:hAnsi="標楷體" w:hint="eastAsia"/>
        </w:rPr>
        <w:t>，並擬定防護用品可提供及使用時機</w:t>
      </w:r>
      <w:r w:rsidR="00BF0891">
        <w:rPr>
          <w:rFonts w:ascii="標楷體" w:eastAsia="標楷體" w:hAnsi="標楷體" w:hint="eastAsia"/>
        </w:rPr>
        <w:t>(例：口罩發出時機、防護用品如何正確使用)</w:t>
      </w:r>
      <w:r w:rsidR="00DD6B47">
        <w:rPr>
          <w:rFonts w:ascii="標楷體" w:eastAsia="標楷體" w:hAnsi="標楷體" w:hint="eastAsia"/>
        </w:rPr>
        <w:t>。</w:t>
      </w:r>
    </w:p>
    <w:p w:rsidR="00197EEC" w:rsidRPr="00197EEC" w:rsidRDefault="00197EEC" w:rsidP="00197EEC">
      <w:pPr>
        <w:ind w:left="480"/>
        <w:rPr>
          <w:rFonts w:ascii="標楷體" w:eastAsia="標楷體" w:hAnsi="標楷體"/>
        </w:rPr>
      </w:pPr>
    </w:p>
    <w:p w:rsidR="00A1553B" w:rsidRPr="00B6003B" w:rsidRDefault="00DD6B47" w:rsidP="00A1553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FF0000"/>
        </w:rPr>
      </w:pPr>
      <w:r w:rsidRPr="00B6003B">
        <w:rPr>
          <w:rFonts w:ascii="標楷體" w:eastAsia="標楷體" w:hAnsi="標楷體" w:hint="eastAsia"/>
          <w:color w:val="FF0000"/>
        </w:rPr>
        <w:t>多元</w:t>
      </w:r>
      <w:r w:rsidR="00A1553B" w:rsidRPr="00B6003B">
        <w:rPr>
          <w:rFonts w:ascii="標楷體" w:eastAsia="標楷體" w:hAnsi="標楷體" w:hint="eastAsia"/>
          <w:color w:val="FF0000"/>
        </w:rPr>
        <w:t>宣導</w:t>
      </w:r>
      <w:r w:rsidRPr="00B6003B">
        <w:rPr>
          <w:rFonts w:ascii="標楷體" w:eastAsia="標楷體" w:hAnsi="標楷體" w:hint="eastAsia"/>
          <w:color w:val="FF0000"/>
        </w:rPr>
        <w:t>。</w:t>
      </w:r>
    </w:p>
    <w:p w:rsidR="00DD6B47" w:rsidRPr="00B6003B" w:rsidRDefault="00DD6B47" w:rsidP="00DD6B47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FF0000"/>
        </w:rPr>
      </w:pPr>
      <w:r w:rsidRPr="00B6003B">
        <w:rPr>
          <w:rFonts w:ascii="標楷體" w:eastAsia="標楷體" w:hAnsi="標楷體" w:hint="eastAsia"/>
          <w:color w:val="FF0000"/>
        </w:rPr>
        <w:t>社團粉絲專頁。</w:t>
      </w:r>
    </w:p>
    <w:p w:rsidR="00DD6B47" w:rsidRPr="00B6003B" w:rsidRDefault="00DD6B47" w:rsidP="00DD6B47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FF0000"/>
        </w:rPr>
      </w:pPr>
      <w:r w:rsidRPr="00B6003B">
        <w:rPr>
          <w:rFonts w:ascii="標楷體" w:eastAsia="標楷體" w:hAnsi="標楷體" w:hint="eastAsia"/>
          <w:color w:val="FF0000"/>
        </w:rPr>
        <w:t>活動報名處。</w:t>
      </w:r>
    </w:p>
    <w:p w:rsidR="004412C6" w:rsidRDefault="00DD6B47" w:rsidP="00847F8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FF0000"/>
        </w:rPr>
      </w:pPr>
      <w:r w:rsidRPr="00B6003B">
        <w:rPr>
          <w:rFonts w:ascii="標楷體" w:eastAsia="標楷體" w:hAnsi="標楷體" w:hint="eastAsia"/>
          <w:color w:val="FF0000"/>
        </w:rPr>
        <w:t>活動講義、手冊、上課簡報等明顯處。</w:t>
      </w:r>
    </w:p>
    <w:p w:rsidR="00D006C4" w:rsidRPr="00D006C4" w:rsidRDefault="00D006C4" w:rsidP="00375CA9">
      <w:pPr>
        <w:rPr>
          <w:rFonts w:ascii="標楷體" w:eastAsia="標楷體" w:hAnsi="標楷體"/>
          <w:color w:val="FF0000"/>
        </w:rPr>
      </w:pPr>
    </w:p>
    <w:p w:rsidR="000611A7" w:rsidRPr="00364ED4" w:rsidRDefault="00D01760">
      <w:pPr>
        <w:rPr>
          <w:rFonts w:ascii="標楷體" w:eastAsia="標楷體" w:hAnsi="標楷體"/>
          <w:color w:val="FF0000"/>
        </w:rPr>
      </w:pPr>
      <w:r w:rsidRPr="00364ED4">
        <w:rPr>
          <w:rFonts w:ascii="標楷體" w:eastAsia="標楷體" w:hAnsi="標楷體" w:hint="eastAsia"/>
          <w:color w:val="FF0000"/>
        </w:rPr>
        <w:t>◎</w:t>
      </w:r>
      <w:proofErr w:type="gramStart"/>
      <w:r w:rsidR="00854BE6" w:rsidRPr="00364ED4">
        <w:rPr>
          <w:rFonts w:ascii="標楷體" w:eastAsia="標楷體" w:hAnsi="標楷體" w:hint="eastAsia"/>
          <w:color w:val="FF0000"/>
        </w:rPr>
        <w:t>活動中管控</w:t>
      </w:r>
      <w:proofErr w:type="gramEnd"/>
    </w:p>
    <w:p w:rsidR="00743CDE" w:rsidRPr="00364ED4" w:rsidRDefault="00743CDE" w:rsidP="00743CDE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FF0000"/>
        </w:rPr>
      </w:pPr>
      <w:r w:rsidRPr="00364ED4">
        <w:rPr>
          <w:rFonts w:ascii="標楷體" w:eastAsia="標楷體" w:hAnsi="標楷體" w:hint="eastAsia"/>
          <w:color w:val="FF0000"/>
        </w:rPr>
        <w:t>加強宣導</w:t>
      </w:r>
    </w:p>
    <w:p w:rsidR="00743CDE" w:rsidRPr="00364ED4" w:rsidRDefault="00743CDE" w:rsidP="00743CDE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color w:val="FF0000"/>
        </w:rPr>
      </w:pPr>
      <w:r w:rsidRPr="00364ED4">
        <w:rPr>
          <w:rFonts w:ascii="標楷體" w:eastAsia="標楷體" w:hAnsi="標楷體" w:hint="eastAsia"/>
          <w:color w:val="FF0000"/>
        </w:rPr>
        <w:t>活動現場明顯處張貼</w:t>
      </w:r>
      <w:r w:rsidRPr="00364ED4">
        <w:rPr>
          <w:rFonts w:ascii="標楷體" w:eastAsia="標楷體" w:hAnsi="標楷體" w:cs="新細明體" w:hint="eastAsia"/>
          <w:color w:val="FF0000"/>
          <w:kern w:val="0"/>
          <w:lang w:bidi="ta-IN"/>
        </w:rPr>
        <w:t>宣導品。</w:t>
      </w:r>
    </w:p>
    <w:p w:rsidR="00743CDE" w:rsidRPr="000611A7" w:rsidRDefault="00743CDE" w:rsidP="00743CDE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color w:val="FF0000"/>
        </w:rPr>
      </w:pPr>
      <w:r w:rsidRPr="00364ED4">
        <w:rPr>
          <w:rFonts w:ascii="標楷體" w:eastAsia="標楷體" w:hAnsi="標楷體" w:cs="新細明體" w:hint="eastAsia"/>
          <w:color w:val="FF0000"/>
          <w:kern w:val="0"/>
          <w:lang w:bidi="ta-IN"/>
        </w:rPr>
        <w:t>不定時提醒。</w:t>
      </w:r>
    </w:p>
    <w:p w:rsidR="000611A7" w:rsidRPr="00364ED4" w:rsidRDefault="000611A7" w:rsidP="000611A7">
      <w:pPr>
        <w:pStyle w:val="a3"/>
        <w:ind w:leftChars="0" w:left="960"/>
        <w:rPr>
          <w:rFonts w:ascii="標楷體" w:eastAsia="標楷體" w:hAnsi="標楷體"/>
          <w:color w:val="FF0000"/>
        </w:rPr>
      </w:pPr>
    </w:p>
    <w:p w:rsidR="00743CDE" w:rsidRDefault="00743CDE" w:rsidP="00743CDE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743CDE">
        <w:rPr>
          <w:rFonts w:ascii="標楷體" w:eastAsia="標楷體" w:hAnsi="標楷體" w:hint="eastAsia"/>
        </w:rPr>
        <w:t>落實個人衛生防護與環境衛生</w:t>
      </w:r>
    </w:p>
    <w:p w:rsidR="00743CDE" w:rsidRPr="00743CDE" w:rsidRDefault="00743CDE" w:rsidP="00743CDE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勤洗手或</w:t>
      </w:r>
      <w:r w:rsidRPr="00743CDE">
        <w:rPr>
          <w:rFonts w:ascii="標楷體" w:eastAsia="標楷體" w:hAnsi="標楷體" w:hint="eastAsia"/>
        </w:rPr>
        <w:t>使用</w:t>
      </w:r>
      <w:proofErr w:type="gramStart"/>
      <w:r w:rsidRPr="00743CDE">
        <w:rPr>
          <w:rFonts w:ascii="標楷體" w:eastAsia="標楷體" w:hAnsi="標楷體" w:hint="eastAsia"/>
        </w:rPr>
        <w:t>乾洗手液或</w:t>
      </w:r>
      <w:proofErr w:type="gramEnd"/>
      <w:r w:rsidRPr="00743CDE">
        <w:rPr>
          <w:rFonts w:ascii="標楷體" w:eastAsia="標楷體" w:hAnsi="標楷體" w:hint="eastAsia"/>
        </w:rPr>
        <w:t>酒精進行乾洗手</w:t>
      </w:r>
      <w:r>
        <w:rPr>
          <w:rFonts w:ascii="標楷體" w:eastAsia="標楷體" w:hAnsi="標楷體" w:hint="eastAsia"/>
        </w:rPr>
        <w:t>。</w:t>
      </w:r>
    </w:p>
    <w:p w:rsidR="00743CDE" w:rsidRPr="00743CDE" w:rsidRDefault="00743CDE" w:rsidP="00743CDE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743CDE">
        <w:rPr>
          <w:rFonts w:ascii="標楷體" w:eastAsia="標楷體" w:hAnsi="標楷體" w:hint="eastAsia"/>
        </w:rPr>
        <w:t>搭乘大眾運輸、遊覽車及進出人潮眾多之室內空間時戴口罩。</w:t>
      </w:r>
    </w:p>
    <w:p w:rsidR="00743CDE" w:rsidRPr="00743CDE" w:rsidRDefault="00743CDE" w:rsidP="00743CDE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743CDE">
        <w:rPr>
          <w:rFonts w:ascii="標楷體" w:eastAsia="標楷體" w:hAnsi="標楷體" w:hint="eastAsia"/>
        </w:rPr>
        <w:t>每次進入交通工具前所有人員進行手部消毒。</w:t>
      </w:r>
    </w:p>
    <w:p w:rsidR="00743CDE" w:rsidRPr="00743CDE" w:rsidRDefault="00743CDE" w:rsidP="00743CDE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743CDE">
        <w:rPr>
          <w:rFonts w:ascii="標楷體" w:eastAsia="標楷體" w:hAnsi="標楷體" w:hint="eastAsia"/>
        </w:rPr>
        <w:t>室內場地不使用中央空調，打開窗戶及通風設備，維持空氣流通。</w:t>
      </w:r>
    </w:p>
    <w:p w:rsidR="00743CDE" w:rsidRDefault="00C02830" w:rsidP="00743CDE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派員隨時攜帶防疫包，並隨時注意防疫</w:t>
      </w:r>
      <w:r w:rsidR="00743CDE" w:rsidRPr="00743CDE">
        <w:rPr>
          <w:rFonts w:ascii="標楷體" w:eastAsia="標楷體" w:hAnsi="標楷體" w:hint="eastAsia"/>
        </w:rPr>
        <w:t>包內容物數量。</w:t>
      </w:r>
    </w:p>
    <w:p w:rsidR="000611A7" w:rsidRPr="00743CDE" w:rsidRDefault="000611A7" w:rsidP="000611A7">
      <w:pPr>
        <w:pStyle w:val="a3"/>
        <w:ind w:leftChars="0" w:left="960"/>
        <w:rPr>
          <w:rFonts w:ascii="標楷體" w:eastAsia="標楷體" w:hAnsi="標楷體"/>
        </w:rPr>
      </w:pPr>
    </w:p>
    <w:p w:rsidR="00743CDE" w:rsidRDefault="00743CDE" w:rsidP="00743CDE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743CDE">
        <w:rPr>
          <w:rFonts w:ascii="標楷體" w:eastAsia="標楷體" w:hAnsi="標楷體" w:hint="eastAsia"/>
        </w:rPr>
        <w:t>人員健康管理</w:t>
      </w:r>
    </w:p>
    <w:p w:rsidR="00743CDE" w:rsidRDefault="00743CDE" w:rsidP="00743CDE">
      <w:pPr>
        <w:pStyle w:val="a3"/>
        <w:ind w:leftChars="0"/>
        <w:rPr>
          <w:rFonts w:ascii="標楷體" w:eastAsia="標楷體" w:hAnsi="標楷體"/>
        </w:rPr>
      </w:pPr>
      <w:r w:rsidRPr="00743CDE">
        <w:rPr>
          <w:rFonts w:ascii="標楷體" w:eastAsia="標楷體" w:hAnsi="標楷體" w:hint="eastAsia"/>
        </w:rPr>
        <w:t>所有人員每日量測體溫(至少一次)及健康狀況監測。</w:t>
      </w:r>
    </w:p>
    <w:p w:rsidR="000611A7" w:rsidRPr="00743CDE" w:rsidRDefault="000611A7" w:rsidP="00743CDE">
      <w:pPr>
        <w:pStyle w:val="a3"/>
        <w:ind w:leftChars="0"/>
        <w:rPr>
          <w:rFonts w:ascii="標楷體" w:eastAsia="標楷體" w:hAnsi="標楷體"/>
        </w:rPr>
      </w:pPr>
    </w:p>
    <w:p w:rsidR="00854BE6" w:rsidRPr="00D91AA9" w:rsidRDefault="00D01760">
      <w:pPr>
        <w:rPr>
          <w:rFonts w:ascii="標楷體" w:eastAsia="標楷體" w:hAnsi="標楷體"/>
          <w:shd w:val="clear" w:color="auto" w:fill="FFF2CC" w:themeFill="accent4" w:themeFillTint="33"/>
        </w:rPr>
      </w:pPr>
      <w:r w:rsidRPr="00D91AA9">
        <w:rPr>
          <w:rFonts w:ascii="標楷體" w:eastAsia="標楷體" w:hAnsi="標楷體" w:hint="eastAsia"/>
          <w:shd w:val="clear" w:color="auto" w:fill="FFF2CC" w:themeFill="accent4" w:themeFillTint="33"/>
        </w:rPr>
        <w:t>◎</w:t>
      </w:r>
      <w:r w:rsidR="00854BE6" w:rsidRPr="00D91AA9">
        <w:rPr>
          <w:rFonts w:ascii="標楷體" w:eastAsia="標楷體" w:hAnsi="標楷體" w:hint="eastAsia"/>
          <w:shd w:val="clear" w:color="auto" w:fill="FFF2CC" w:themeFill="accent4" w:themeFillTint="33"/>
        </w:rPr>
        <w:t>緊急處理</w:t>
      </w:r>
    </w:p>
    <w:p w:rsidR="00743CDE" w:rsidRPr="00D91AA9" w:rsidRDefault="00743CDE" w:rsidP="00743CDE">
      <w:pPr>
        <w:ind w:firstLine="480"/>
        <w:rPr>
          <w:rFonts w:ascii="標楷體" w:eastAsia="標楷體" w:hAnsi="標楷體"/>
          <w:shd w:val="clear" w:color="auto" w:fill="FFF2CC" w:themeFill="accent4" w:themeFillTint="33"/>
        </w:rPr>
      </w:pPr>
      <w:r w:rsidRPr="00D91AA9">
        <w:rPr>
          <w:rFonts w:ascii="標楷體" w:eastAsia="標楷體" w:hAnsi="標楷體" w:hint="eastAsia"/>
          <w:shd w:val="clear" w:color="auto" w:fill="FFF2CC" w:themeFill="accent4" w:themeFillTint="33"/>
        </w:rPr>
        <w:t>發現發燒、呼吸道症狀或腹瀉等症狀之同學，依下列進行處理。</w:t>
      </w:r>
    </w:p>
    <w:p w:rsidR="00743CDE" w:rsidRPr="00D91AA9" w:rsidRDefault="00743CDE" w:rsidP="00743CDE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hd w:val="clear" w:color="auto" w:fill="FFF2CC" w:themeFill="accent4" w:themeFillTint="33"/>
        </w:rPr>
      </w:pPr>
      <w:r w:rsidRPr="00D91AA9">
        <w:rPr>
          <w:rFonts w:ascii="標楷體" w:eastAsia="標楷體" w:hAnsi="標楷體" w:cs="新細明體" w:hint="eastAsia"/>
          <w:kern w:val="0"/>
          <w:shd w:val="clear" w:color="auto" w:fill="FFF2CC" w:themeFill="accent4" w:themeFillTint="33"/>
          <w:lang w:bidi="ta-IN"/>
        </w:rPr>
        <w:t>請該同學戴上口罩。</w:t>
      </w:r>
    </w:p>
    <w:p w:rsidR="00743CDE" w:rsidRPr="00D91AA9" w:rsidRDefault="00743CDE" w:rsidP="00743CDE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hd w:val="clear" w:color="auto" w:fill="FFF2CC" w:themeFill="accent4" w:themeFillTint="33"/>
        </w:rPr>
      </w:pPr>
      <w:r w:rsidRPr="00D91AA9">
        <w:rPr>
          <w:rFonts w:ascii="標楷體" w:eastAsia="標楷體" w:hAnsi="標楷體" w:cs="新細明體" w:hint="eastAsia"/>
          <w:kern w:val="0"/>
          <w:shd w:val="clear" w:color="auto" w:fill="FFF2CC" w:themeFill="accent4" w:themeFillTint="33"/>
          <w:lang w:bidi="ta-IN"/>
        </w:rPr>
        <w:t>將該同學暫時留置於非人潮</w:t>
      </w:r>
      <w:proofErr w:type="gramStart"/>
      <w:r w:rsidRPr="00D91AA9">
        <w:rPr>
          <w:rFonts w:ascii="標楷體" w:eastAsia="標楷體" w:hAnsi="標楷體" w:cs="新細明體" w:hint="eastAsia"/>
          <w:kern w:val="0"/>
          <w:shd w:val="clear" w:color="auto" w:fill="FFF2CC" w:themeFill="accent4" w:themeFillTint="33"/>
          <w:lang w:bidi="ta-IN"/>
        </w:rPr>
        <w:t>必經且空氣</w:t>
      </w:r>
      <w:proofErr w:type="gramEnd"/>
      <w:r w:rsidRPr="00D91AA9">
        <w:rPr>
          <w:rFonts w:ascii="標楷體" w:eastAsia="標楷體" w:hAnsi="標楷體" w:cs="新細明體" w:hint="eastAsia"/>
          <w:kern w:val="0"/>
          <w:shd w:val="clear" w:color="auto" w:fill="FFF2CC" w:themeFill="accent4" w:themeFillTint="33"/>
          <w:lang w:bidi="ta-IN"/>
        </w:rPr>
        <w:t>流通的空間，或在車上進行區隔。</w:t>
      </w:r>
    </w:p>
    <w:p w:rsidR="00743CDE" w:rsidRPr="00D91AA9" w:rsidRDefault="00743CDE" w:rsidP="00743CDE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hd w:val="clear" w:color="auto" w:fill="FFF2CC" w:themeFill="accent4" w:themeFillTint="33"/>
        </w:rPr>
      </w:pPr>
      <w:r w:rsidRPr="00D91AA9">
        <w:rPr>
          <w:rFonts w:ascii="標楷體" w:eastAsia="標楷體" w:hAnsi="標楷體" w:hint="eastAsia"/>
          <w:shd w:val="clear" w:color="auto" w:fill="FFF2CC" w:themeFill="accent4" w:themeFillTint="33"/>
        </w:rPr>
        <w:t>立即通知衛保組</w:t>
      </w:r>
      <w:proofErr w:type="gramStart"/>
      <w:r w:rsidRPr="00D91AA9">
        <w:rPr>
          <w:rFonts w:ascii="標楷體" w:eastAsia="標楷體" w:hAnsi="標楷體" w:hint="eastAsia"/>
          <w:shd w:val="clear" w:color="auto" w:fill="FFF2CC" w:themeFill="accent4" w:themeFillTint="33"/>
        </w:rPr>
        <w:t>或校安中心</w:t>
      </w:r>
      <w:proofErr w:type="gramEnd"/>
      <w:r w:rsidRPr="00D91AA9">
        <w:rPr>
          <w:rFonts w:ascii="標楷體" w:eastAsia="標楷體" w:hAnsi="標楷體" w:hint="eastAsia"/>
          <w:shd w:val="clear" w:color="auto" w:fill="FFF2CC" w:themeFill="accent4" w:themeFillTint="33"/>
        </w:rPr>
        <w:t>。</w:t>
      </w:r>
    </w:p>
    <w:p w:rsidR="00EA09C9" w:rsidRPr="00D91AA9" w:rsidRDefault="006B7137" w:rsidP="00EA09C9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hd w:val="clear" w:color="auto" w:fill="FFF2CC" w:themeFill="accent4" w:themeFillTint="33"/>
        </w:rPr>
      </w:pPr>
      <w:r w:rsidRPr="00D91AA9">
        <w:rPr>
          <w:rFonts w:ascii="標楷體" w:eastAsia="標楷體" w:hAnsi="標楷體" w:hint="eastAsia"/>
          <w:shd w:val="clear" w:color="auto" w:fill="FFF2CC" w:themeFill="accent4" w:themeFillTint="33"/>
        </w:rPr>
        <w:t>協助同學就醫，並依醫師指示治療、回家休息等。</w:t>
      </w:r>
    </w:p>
    <w:p w:rsidR="006B7137" w:rsidRPr="00D91AA9" w:rsidRDefault="00EA09C9" w:rsidP="00EA09C9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hd w:val="clear" w:color="auto" w:fill="FFF2CC" w:themeFill="accent4" w:themeFillTint="33"/>
        </w:rPr>
      </w:pPr>
      <w:r w:rsidRPr="00D91AA9">
        <w:rPr>
          <w:rFonts w:ascii="標楷體" w:eastAsia="標楷體" w:hAnsi="標楷體" w:hint="eastAsia"/>
          <w:shd w:val="clear" w:color="auto" w:fill="FFF2CC" w:themeFill="accent4" w:themeFillTint="33"/>
        </w:rPr>
        <w:t>若確診為流</w:t>
      </w:r>
      <w:proofErr w:type="gramStart"/>
      <w:r w:rsidRPr="00D91AA9">
        <w:rPr>
          <w:rFonts w:ascii="標楷體" w:eastAsia="標楷體" w:hAnsi="標楷體" w:hint="eastAsia"/>
          <w:shd w:val="clear" w:color="auto" w:fill="FFF2CC" w:themeFill="accent4" w:themeFillTint="33"/>
        </w:rPr>
        <w:t>感須通報校安</w:t>
      </w:r>
      <w:proofErr w:type="gramEnd"/>
      <w:r w:rsidRPr="00D91AA9">
        <w:rPr>
          <w:rFonts w:ascii="標楷體" w:eastAsia="標楷體" w:hAnsi="標楷體" w:hint="eastAsia"/>
          <w:shd w:val="clear" w:color="auto" w:fill="FFF2CC" w:themeFill="accent4" w:themeFillTint="33"/>
        </w:rPr>
        <w:t>中心。</w:t>
      </w:r>
    </w:p>
    <w:p w:rsidR="00F236D4" w:rsidRDefault="00F236D4" w:rsidP="00EA09C9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D91AA9">
        <w:rPr>
          <w:rFonts w:ascii="標楷體" w:eastAsia="標楷體" w:hAnsi="標楷體" w:hint="eastAsia"/>
          <w:shd w:val="clear" w:color="auto" w:fill="FFF2CC" w:themeFill="accent4" w:themeFillTint="33"/>
        </w:rPr>
        <w:t>若</w:t>
      </w:r>
      <w:r w:rsidR="00F54EE9" w:rsidRPr="00D91AA9">
        <w:rPr>
          <w:rFonts w:ascii="標楷體" w:eastAsia="標楷體" w:hAnsi="標楷體" w:hint="eastAsia"/>
          <w:shd w:val="clear" w:color="auto" w:fill="FFF2CC" w:themeFill="accent4" w:themeFillTint="33"/>
        </w:rPr>
        <w:t>有上述症狀同學，</w:t>
      </w:r>
      <w:r w:rsidR="00A943CB" w:rsidRPr="00D91AA9">
        <w:rPr>
          <w:rFonts w:ascii="標楷體" w:eastAsia="標楷體" w:hAnsi="標楷體" w:hint="eastAsia"/>
          <w:shd w:val="clear" w:color="auto" w:fill="FFF2CC" w:themeFill="accent4" w:themeFillTint="33"/>
        </w:rPr>
        <w:t>活動</w:t>
      </w:r>
      <w:r w:rsidR="00F54EE9" w:rsidRPr="00D91AA9">
        <w:rPr>
          <w:rFonts w:ascii="標楷體" w:eastAsia="標楷體" w:hAnsi="標楷體" w:hint="eastAsia"/>
          <w:shd w:val="clear" w:color="auto" w:fill="FFF2CC" w:themeFill="accent4" w:themeFillTint="33"/>
        </w:rPr>
        <w:t>得</w:t>
      </w:r>
      <w:r w:rsidRPr="00D91AA9">
        <w:rPr>
          <w:rFonts w:ascii="標楷體" w:eastAsia="標楷體" w:hAnsi="標楷體" w:hint="eastAsia"/>
          <w:shd w:val="clear" w:color="auto" w:fill="FFF2CC" w:themeFill="accent4" w:themeFillTint="33"/>
        </w:rPr>
        <w:t>提早結束。</w:t>
      </w:r>
    </w:p>
    <w:p w:rsidR="00E679DF" w:rsidRDefault="00E679DF" w:rsidP="00E679DF">
      <w:pPr>
        <w:rPr>
          <w:rFonts w:ascii="標楷體" w:eastAsia="標楷體" w:hAnsi="標楷體"/>
        </w:rPr>
      </w:pPr>
    </w:p>
    <w:p w:rsidR="00E679DF" w:rsidRDefault="00E679DF" w:rsidP="00E679D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◎活動善後</w:t>
      </w:r>
    </w:p>
    <w:p w:rsidR="00E679DF" w:rsidRDefault="00E679DF" w:rsidP="00E679DF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場地清潔</w:t>
      </w:r>
    </w:p>
    <w:p w:rsidR="00A76BB9" w:rsidRDefault="00A76BB9" w:rsidP="00A76BB9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張貼宣導品收回</w:t>
      </w:r>
      <w:r w:rsidR="00291ACC">
        <w:rPr>
          <w:rFonts w:ascii="標楷體" w:eastAsia="標楷體" w:hAnsi="標楷體" w:hint="eastAsia"/>
        </w:rPr>
        <w:t>，</w:t>
      </w:r>
      <w:r w:rsidR="00157C45">
        <w:rPr>
          <w:rFonts w:ascii="標楷體" w:eastAsia="標楷體" w:hAnsi="標楷體" w:hint="eastAsia"/>
        </w:rPr>
        <w:t>視情況</w:t>
      </w:r>
      <w:r w:rsidR="00291ACC">
        <w:rPr>
          <w:rFonts w:ascii="標楷體" w:eastAsia="標楷體" w:hAnsi="標楷體" w:hint="eastAsia"/>
        </w:rPr>
        <w:t>清潔後重複使用</w:t>
      </w:r>
      <w:r>
        <w:rPr>
          <w:rFonts w:ascii="標楷體" w:eastAsia="標楷體" w:hAnsi="標楷體" w:hint="eastAsia"/>
        </w:rPr>
        <w:t>。</w:t>
      </w:r>
    </w:p>
    <w:p w:rsidR="00CD68A1" w:rsidRDefault="00A76BB9" w:rsidP="00CD68A1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場地恢復清潔，</w:t>
      </w:r>
      <w:r w:rsidR="00CD68A1" w:rsidRPr="00CD68A1">
        <w:rPr>
          <w:rFonts w:ascii="標楷體" w:eastAsia="標楷體" w:hAnsi="標楷體" w:hint="eastAsia"/>
        </w:rPr>
        <w:t>特別注意是否有使用過口罩、衛生紙等</w:t>
      </w:r>
      <w:r w:rsidR="00CD68A1">
        <w:rPr>
          <w:rFonts w:ascii="標楷體" w:eastAsia="標楷體" w:hAnsi="標楷體" w:hint="eastAsia"/>
        </w:rPr>
        <w:t>未正確丟棄。</w:t>
      </w:r>
    </w:p>
    <w:p w:rsidR="00A76BB9" w:rsidRPr="00CD68A1" w:rsidRDefault="00A76BB9" w:rsidP="00CD68A1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CD68A1">
        <w:rPr>
          <w:rFonts w:ascii="標楷體" w:eastAsia="標楷體" w:hAnsi="標楷體" w:hint="eastAsia"/>
        </w:rPr>
        <w:t>若過程中有同學不適，需</w:t>
      </w:r>
      <w:proofErr w:type="gramStart"/>
      <w:r w:rsidRPr="00CD68A1">
        <w:rPr>
          <w:rFonts w:ascii="標楷體" w:eastAsia="標楷體" w:hAnsi="標楷體" w:hint="eastAsia"/>
        </w:rPr>
        <w:t>特別</w:t>
      </w:r>
      <w:proofErr w:type="gramEnd"/>
      <w:r w:rsidRPr="00CD68A1">
        <w:rPr>
          <w:rFonts w:ascii="標楷體" w:eastAsia="標楷體" w:hAnsi="標楷體" w:hint="eastAsia"/>
        </w:rPr>
        <w:t>以消毒水、漂白水或酒精消毒</w:t>
      </w:r>
      <w:r w:rsidR="00F50CEE">
        <w:rPr>
          <w:rFonts w:ascii="標楷體" w:eastAsia="標楷體" w:hAnsi="標楷體" w:hint="eastAsia"/>
        </w:rPr>
        <w:t>活動場地</w:t>
      </w:r>
      <w:r w:rsidRPr="00CD68A1">
        <w:rPr>
          <w:rFonts w:ascii="標楷體" w:eastAsia="標楷體" w:hAnsi="標楷體" w:hint="eastAsia"/>
        </w:rPr>
        <w:t>。</w:t>
      </w:r>
    </w:p>
    <w:p w:rsidR="00E679DF" w:rsidRDefault="00A76BB9" w:rsidP="00E679DF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納入檢討</w:t>
      </w:r>
    </w:p>
    <w:p w:rsidR="00F50CEE" w:rsidRDefault="00F50CEE" w:rsidP="00F50CEE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將防疫措施及應變</w:t>
      </w:r>
      <w:r w:rsidR="00B21E27">
        <w:rPr>
          <w:rFonts w:ascii="標楷體" w:eastAsia="標楷體" w:hAnsi="標楷體" w:hint="eastAsia"/>
        </w:rPr>
        <w:t>執行狀況</w:t>
      </w:r>
      <w:r>
        <w:rPr>
          <w:rFonts w:ascii="標楷體" w:eastAsia="標楷體" w:hAnsi="標楷體" w:hint="eastAsia"/>
        </w:rPr>
        <w:t>納入檢討會內容，確認是否有需改善之處。</w:t>
      </w:r>
    </w:p>
    <w:p w:rsidR="00197BAA" w:rsidRPr="00197BAA" w:rsidRDefault="00197BAA" w:rsidP="00197BAA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shd w:val="clear" w:color="auto" w:fill="FFF2CC" w:themeFill="accent4" w:themeFillTint="33"/>
        </w:rPr>
      </w:pPr>
      <w:r w:rsidRPr="00197BAA">
        <w:rPr>
          <w:rFonts w:ascii="標楷體" w:eastAsia="標楷體" w:hAnsi="標楷體" w:hint="eastAsia"/>
          <w:shd w:val="clear" w:color="auto" w:fill="FFF2CC" w:themeFill="accent4" w:themeFillTint="33"/>
        </w:rPr>
        <w:t>繳交人員名冊</w:t>
      </w:r>
    </w:p>
    <w:p w:rsidR="00197BAA" w:rsidRPr="00197BAA" w:rsidRDefault="00197BAA" w:rsidP="00197BAA">
      <w:pPr>
        <w:pStyle w:val="a3"/>
        <w:ind w:leftChars="0"/>
        <w:rPr>
          <w:rFonts w:ascii="標楷體" w:eastAsia="標楷體" w:hAnsi="標楷體"/>
          <w:shd w:val="clear" w:color="auto" w:fill="FFF2CC" w:themeFill="accent4" w:themeFillTint="33"/>
        </w:rPr>
      </w:pPr>
      <w:r w:rsidRPr="00197BAA">
        <w:rPr>
          <w:rFonts w:ascii="標楷體" w:eastAsia="標楷體" w:hAnsi="標楷體" w:hint="eastAsia"/>
          <w:shd w:val="clear" w:color="auto" w:fill="FFF2CC" w:themeFill="accent4" w:themeFillTint="33"/>
        </w:rPr>
        <w:t>結束後繳交參與人員名冊(紙本或是電子檔)予課外組屬性承辦人。</w:t>
      </w:r>
    </w:p>
    <w:p w:rsidR="00281A33" w:rsidRDefault="00281A33" w:rsidP="00281A33">
      <w:pPr>
        <w:rPr>
          <w:rFonts w:ascii="標楷體" w:eastAsia="標楷體" w:hAnsi="標楷體"/>
        </w:rPr>
      </w:pPr>
    </w:p>
    <w:p w:rsidR="00281A33" w:rsidRPr="00281A33" w:rsidRDefault="001D18C7" w:rsidP="001D18C7">
      <w:pPr>
        <w:rPr>
          <w:rFonts w:ascii="標楷體" w:eastAsia="標楷體" w:hAnsi="標楷體"/>
          <w:shd w:val="clear" w:color="auto" w:fill="FFF2CC" w:themeFill="accent4" w:themeFillTint="33"/>
        </w:rPr>
      </w:pPr>
      <w:proofErr w:type="gramStart"/>
      <w:r>
        <w:rPr>
          <w:rFonts w:ascii="標楷體" w:eastAsia="標楷體" w:hAnsi="標楷體" w:hint="eastAsia"/>
          <w:shd w:val="clear" w:color="auto" w:fill="FFF2CC" w:themeFill="accent4" w:themeFillTint="33"/>
        </w:rPr>
        <w:t>＊</w:t>
      </w:r>
      <w:proofErr w:type="gramEnd"/>
      <w:r w:rsidRPr="001D18C7">
        <w:rPr>
          <w:rFonts w:ascii="標楷體" w:eastAsia="標楷體" w:hAnsi="標楷體" w:hint="eastAsia"/>
          <w:shd w:val="clear" w:color="auto" w:fill="FFF2CC" w:themeFill="accent4" w:themeFillTint="33"/>
        </w:rPr>
        <w:t>如與中央流行</w:t>
      </w:r>
      <w:proofErr w:type="gramStart"/>
      <w:r w:rsidRPr="001D18C7">
        <w:rPr>
          <w:rFonts w:ascii="標楷體" w:eastAsia="標楷體" w:hAnsi="標楷體" w:hint="eastAsia"/>
          <w:shd w:val="clear" w:color="auto" w:fill="FFF2CC" w:themeFill="accent4" w:themeFillTint="33"/>
        </w:rPr>
        <w:t>疫</w:t>
      </w:r>
      <w:proofErr w:type="gramEnd"/>
      <w:r w:rsidRPr="001D18C7">
        <w:rPr>
          <w:rFonts w:ascii="標楷體" w:eastAsia="標楷體" w:hAnsi="標楷體" w:hint="eastAsia"/>
          <w:shd w:val="clear" w:color="auto" w:fill="FFF2CC" w:themeFill="accent4" w:themeFillTint="33"/>
        </w:rPr>
        <w:t>情指揮中心公布之防疫措施</w:t>
      </w:r>
      <w:r>
        <w:rPr>
          <w:rFonts w:ascii="標楷體" w:eastAsia="標楷體" w:hAnsi="標楷體" w:hint="eastAsia"/>
          <w:shd w:val="clear" w:color="auto" w:fill="FFF2CC" w:themeFill="accent4" w:themeFillTint="33"/>
        </w:rPr>
        <w:t>或與本校防疫小組會議決議有牴觸，悉依</w:t>
      </w:r>
      <w:r w:rsidRPr="001D18C7">
        <w:rPr>
          <w:rFonts w:ascii="標楷體" w:eastAsia="標楷體" w:hAnsi="標楷體" w:hint="eastAsia"/>
          <w:shd w:val="clear" w:color="auto" w:fill="FFF2CC" w:themeFill="accent4" w:themeFillTint="33"/>
        </w:rPr>
        <w:t>中心</w:t>
      </w:r>
      <w:r>
        <w:rPr>
          <w:rFonts w:ascii="標楷體" w:eastAsia="標楷體" w:hAnsi="標楷體" w:hint="eastAsia"/>
          <w:shd w:val="clear" w:color="auto" w:fill="FFF2CC" w:themeFill="accent4" w:themeFillTint="33"/>
        </w:rPr>
        <w:t>及學校</w:t>
      </w:r>
      <w:r w:rsidRPr="001D18C7">
        <w:rPr>
          <w:rFonts w:ascii="標楷體" w:eastAsia="標楷體" w:hAnsi="標楷體" w:hint="eastAsia"/>
          <w:shd w:val="clear" w:color="auto" w:fill="FFF2CC" w:themeFill="accent4" w:themeFillTint="33"/>
        </w:rPr>
        <w:t>之規定。</w:t>
      </w:r>
    </w:p>
    <w:sectPr w:rsidR="00281A33" w:rsidRPr="00281A3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C78" w:rsidRDefault="00EC6C78" w:rsidP="00730D5E">
      <w:r>
        <w:separator/>
      </w:r>
    </w:p>
  </w:endnote>
  <w:endnote w:type="continuationSeparator" w:id="0">
    <w:p w:rsidR="00EC6C78" w:rsidRDefault="00EC6C78" w:rsidP="00730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C78" w:rsidRDefault="00EC6C78" w:rsidP="00730D5E">
      <w:r>
        <w:separator/>
      </w:r>
    </w:p>
  </w:footnote>
  <w:footnote w:type="continuationSeparator" w:id="0">
    <w:p w:rsidR="00EC6C78" w:rsidRDefault="00EC6C78" w:rsidP="00730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7DB" w:rsidRPr="003937DB" w:rsidRDefault="003937DB" w:rsidP="003937DB">
    <w:pPr>
      <w:pStyle w:val="a4"/>
      <w:jc w:val="right"/>
      <w:rPr>
        <w:rFonts w:ascii="標楷體" w:eastAsia="標楷體" w:hAnsi="標楷體"/>
      </w:rPr>
    </w:pPr>
    <w:r w:rsidRPr="003937DB">
      <w:rPr>
        <w:rFonts w:ascii="標楷體" w:eastAsia="標楷體" w:hAnsi="標楷體" w:hint="eastAsia"/>
        <w:color w:val="FF0000"/>
      </w:rPr>
      <w:t>紅字部分</w:t>
    </w:r>
    <w:r w:rsidRPr="003937DB">
      <w:rPr>
        <w:rFonts w:ascii="標楷體" w:eastAsia="標楷體" w:hAnsi="標楷體" w:hint="eastAsia"/>
      </w:rPr>
      <w:t>請務必依實際狀況填寫</w:t>
    </w:r>
  </w:p>
  <w:p w:rsidR="003937DB" w:rsidRPr="003937DB" w:rsidRDefault="003937DB" w:rsidP="003937DB">
    <w:pPr>
      <w:pStyle w:val="a4"/>
      <w:jc w:val="right"/>
      <w:rPr>
        <w:rFonts w:ascii="標楷體" w:eastAsia="標楷體" w:hAnsi="標楷體"/>
      </w:rPr>
    </w:pPr>
    <w:r w:rsidRPr="003937DB">
      <w:rPr>
        <w:rFonts w:ascii="標楷體" w:eastAsia="標楷體" w:hAnsi="標楷體" w:hint="eastAsia"/>
        <w:b/>
        <w:shd w:val="clear" w:color="auto" w:fill="FFF2CC" w:themeFill="accent4" w:themeFillTint="33"/>
      </w:rPr>
      <w:t>黃底部分</w:t>
    </w:r>
    <w:r w:rsidRPr="003937DB">
      <w:rPr>
        <w:rFonts w:ascii="標楷體" w:eastAsia="標楷體" w:hAnsi="標楷體" w:hint="eastAsia"/>
      </w:rPr>
      <w:t>請勿更動，並必須保留</w:t>
    </w:r>
  </w:p>
  <w:p w:rsidR="003937DB" w:rsidRPr="003937DB" w:rsidRDefault="003937DB" w:rsidP="003937DB">
    <w:pPr>
      <w:pStyle w:val="a4"/>
      <w:jc w:val="right"/>
      <w:rPr>
        <w:rFonts w:ascii="標楷體" w:eastAsia="標楷體" w:hAnsi="標楷體"/>
      </w:rPr>
    </w:pPr>
    <w:r w:rsidRPr="003937DB">
      <w:rPr>
        <w:rFonts w:ascii="標楷體" w:eastAsia="標楷體" w:hAnsi="標楷體" w:hint="eastAsia"/>
      </w:rPr>
      <w:t>其餘依社團規模及活動性質參酌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A43"/>
    <w:multiLevelType w:val="hybridMultilevel"/>
    <w:tmpl w:val="F6329A9E"/>
    <w:lvl w:ilvl="0" w:tplc="134A6CA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D745682"/>
    <w:multiLevelType w:val="hybridMultilevel"/>
    <w:tmpl w:val="1EF2764A"/>
    <w:lvl w:ilvl="0" w:tplc="134A6CA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60F3EF7"/>
    <w:multiLevelType w:val="hybridMultilevel"/>
    <w:tmpl w:val="B8E8190E"/>
    <w:lvl w:ilvl="0" w:tplc="134A6CA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69962E9"/>
    <w:multiLevelType w:val="hybridMultilevel"/>
    <w:tmpl w:val="AC408B60"/>
    <w:lvl w:ilvl="0" w:tplc="134A6CA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B48744E"/>
    <w:multiLevelType w:val="hybridMultilevel"/>
    <w:tmpl w:val="94A855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9E373B"/>
    <w:multiLevelType w:val="hybridMultilevel"/>
    <w:tmpl w:val="111CD8F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FC64C64"/>
    <w:multiLevelType w:val="hybridMultilevel"/>
    <w:tmpl w:val="DC4AB990"/>
    <w:lvl w:ilvl="0" w:tplc="134A6CA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A2B0A33"/>
    <w:multiLevelType w:val="hybridMultilevel"/>
    <w:tmpl w:val="12F6E888"/>
    <w:lvl w:ilvl="0" w:tplc="134A6CA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B5545F2"/>
    <w:multiLevelType w:val="hybridMultilevel"/>
    <w:tmpl w:val="94A855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20250D8"/>
    <w:multiLevelType w:val="hybridMultilevel"/>
    <w:tmpl w:val="80FCB6EC"/>
    <w:lvl w:ilvl="0" w:tplc="134A6CA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B202E7C"/>
    <w:multiLevelType w:val="hybridMultilevel"/>
    <w:tmpl w:val="05DC0B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E6F13E9"/>
    <w:multiLevelType w:val="hybridMultilevel"/>
    <w:tmpl w:val="FD402E5C"/>
    <w:lvl w:ilvl="0" w:tplc="134A6CA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09B7666"/>
    <w:multiLevelType w:val="hybridMultilevel"/>
    <w:tmpl w:val="FA6E1464"/>
    <w:lvl w:ilvl="0" w:tplc="134A6CA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2A20373"/>
    <w:multiLevelType w:val="hybridMultilevel"/>
    <w:tmpl w:val="E376AF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4"/>
  </w:num>
  <w:num w:numId="5">
    <w:abstractNumId w:val="9"/>
  </w:num>
  <w:num w:numId="6">
    <w:abstractNumId w:val="6"/>
  </w:num>
  <w:num w:numId="7">
    <w:abstractNumId w:val="1"/>
  </w:num>
  <w:num w:numId="8">
    <w:abstractNumId w:val="8"/>
  </w:num>
  <w:num w:numId="9">
    <w:abstractNumId w:val="0"/>
  </w:num>
  <w:num w:numId="10">
    <w:abstractNumId w:val="5"/>
  </w:num>
  <w:num w:numId="11">
    <w:abstractNumId w:val="12"/>
  </w:num>
  <w:num w:numId="12">
    <w:abstractNumId w:val="10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D5E"/>
    <w:rsid w:val="000611A7"/>
    <w:rsid w:val="00103CB5"/>
    <w:rsid w:val="00157C45"/>
    <w:rsid w:val="00171521"/>
    <w:rsid w:val="00173D0B"/>
    <w:rsid w:val="00197BAA"/>
    <w:rsid w:val="00197EEC"/>
    <w:rsid w:val="001D18C7"/>
    <w:rsid w:val="001D65C4"/>
    <w:rsid w:val="001E6401"/>
    <w:rsid w:val="002151E5"/>
    <w:rsid w:val="00281A33"/>
    <w:rsid w:val="00291ACC"/>
    <w:rsid w:val="002F4624"/>
    <w:rsid w:val="00323FFB"/>
    <w:rsid w:val="0035772C"/>
    <w:rsid w:val="00364ED4"/>
    <w:rsid w:val="00370C50"/>
    <w:rsid w:val="00375CA9"/>
    <w:rsid w:val="003937DB"/>
    <w:rsid w:val="003A48F6"/>
    <w:rsid w:val="004412C6"/>
    <w:rsid w:val="004969C0"/>
    <w:rsid w:val="004C77D5"/>
    <w:rsid w:val="00514AE4"/>
    <w:rsid w:val="00535EC9"/>
    <w:rsid w:val="00551CF2"/>
    <w:rsid w:val="00591A9B"/>
    <w:rsid w:val="005C78F0"/>
    <w:rsid w:val="005D72F4"/>
    <w:rsid w:val="005E5F8B"/>
    <w:rsid w:val="00631DF7"/>
    <w:rsid w:val="006B7137"/>
    <w:rsid w:val="0070596B"/>
    <w:rsid w:val="00710D06"/>
    <w:rsid w:val="00730D5E"/>
    <w:rsid w:val="00743CDE"/>
    <w:rsid w:val="00787D5E"/>
    <w:rsid w:val="007F6688"/>
    <w:rsid w:val="00843C43"/>
    <w:rsid w:val="008478DF"/>
    <w:rsid w:val="00847F89"/>
    <w:rsid w:val="00854BE6"/>
    <w:rsid w:val="009004D0"/>
    <w:rsid w:val="009335FD"/>
    <w:rsid w:val="00977450"/>
    <w:rsid w:val="009970E9"/>
    <w:rsid w:val="009B3485"/>
    <w:rsid w:val="009B4334"/>
    <w:rsid w:val="009C1DF0"/>
    <w:rsid w:val="009D6F90"/>
    <w:rsid w:val="00A1553B"/>
    <w:rsid w:val="00A250B3"/>
    <w:rsid w:val="00A32615"/>
    <w:rsid w:val="00A76BB9"/>
    <w:rsid w:val="00A943CB"/>
    <w:rsid w:val="00AB1FB0"/>
    <w:rsid w:val="00AB5514"/>
    <w:rsid w:val="00B20E3F"/>
    <w:rsid w:val="00B21E27"/>
    <w:rsid w:val="00B6003B"/>
    <w:rsid w:val="00BF0891"/>
    <w:rsid w:val="00C02830"/>
    <w:rsid w:val="00C31593"/>
    <w:rsid w:val="00C54C2A"/>
    <w:rsid w:val="00C64796"/>
    <w:rsid w:val="00CD68A1"/>
    <w:rsid w:val="00D006C4"/>
    <w:rsid w:val="00D01760"/>
    <w:rsid w:val="00D91AA9"/>
    <w:rsid w:val="00D93ED5"/>
    <w:rsid w:val="00DB2FCC"/>
    <w:rsid w:val="00DD6B47"/>
    <w:rsid w:val="00DE2F1C"/>
    <w:rsid w:val="00E2678B"/>
    <w:rsid w:val="00E335CD"/>
    <w:rsid w:val="00E41805"/>
    <w:rsid w:val="00E679DF"/>
    <w:rsid w:val="00E73407"/>
    <w:rsid w:val="00EA09C9"/>
    <w:rsid w:val="00EB01AF"/>
    <w:rsid w:val="00EC6C78"/>
    <w:rsid w:val="00ED7819"/>
    <w:rsid w:val="00F236D4"/>
    <w:rsid w:val="00F2534E"/>
    <w:rsid w:val="00F50071"/>
    <w:rsid w:val="00F50CEE"/>
    <w:rsid w:val="00F5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DC5089CF-9333-4091-8BB3-8333E8AC5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53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30D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30D5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30D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30D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2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蕙瑾 鄭</dc:creator>
  <cp:keywords/>
  <dc:description/>
  <cp:lastModifiedBy>user</cp:lastModifiedBy>
  <cp:revision>84</cp:revision>
  <dcterms:created xsi:type="dcterms:W3CDTF">2020-02-10T01:13:00Z</dcterms:created>
  <dcterms:modified xsi:type="dcterms:W3CDTF">2022-05-09T07:43:00Z</dcterms:modified>
</cp:coreProperties>
</file>